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F4" w:rsidRDefault="00B31FF4">
      <w:pPr>
        <w:pStyle w:val="Textbody"/>
        <w:spacing w:after="0"/>
        <w:rPr>
          <w:rFonts w:ascii="Gill Sans" w:hAnsi="Gill Sans" w:cs="Gill Sans"/>
          <w:sz w:val="2"/>
          <w:szCs w:val="23"/>
          <w:lang w:val="nl-NL"/>
        </w:rPr>
      </w:pPr>
      <w:bookmarkStart w:id="0" w:name="_GoBack"/>
      <w:bookmarkEnd w:id="0"/>
    </w:p>
    <w:tbl>
      <w:tblPr>
        <w:tblW w:w="10954" w:type="dxa"/>
        <w:tblInd w:w="-108" w:type="dxa"/>
        <w:tblLayout w:type="fixed"/>
        <w:tblCellMar>
          <w:left w:w="10" w:type="dxa"/>
          <w:right w:w="10" w:type="dxa"/>
        </w:tblCellMar>
        <w:tblLook w:val="0000" w:firstRow="0" w:lastRow="0" w:firstColumn="0" w:lastColumn="0" w:noHBand="0" w:noVBand="0"/>
      </w:tblPr>
      <w:tblGrid>
        <w:gridCol w:w="2607"/>
        <w:gridCol w:w="5014"/>
        <w:gridCol w:w="3333"/>
      </w:tblGrid>
      <w:tr w:rsidR="00B31FF4">
        <w:tblPrEx>
          <w:tblCellMar>
            <w:top w:w="0" w:type="dxa"/>
            <w:bottom w:w="0" w:type="dxa"/>
          </w:tblCellMar>
        </w:tblPrEx>
        <w:tc>
          <w:tcPr>
            <w:tcW w:w="2607" w:type="dxa"/>
            <w:shd w:val="clear" w:color="auto" w:fill="auto"/>
            <w:tcMar>
              <w:top w:w="0" w:type="dxa"/>
              <w:left w:w="108" w:type="dxa"/>
              <w:bottom w:w="0" w:type="dxa"/>
              <w:right w:w="108" w:type="dxa"/>
            </w:tcMar>
          </w:tcPr>
          <w:p w:rsidR="00B31FF4" w:rsidRDefault="001D230E">
            <w:pPr>
              <w:pStyle w:val="Textbody"/>
              <w:spacing w:before="120" w:after="240"/>
              <w:ind w:left="113"/>
            </w:pPr>
            <w:r>
              <w:rPr>
                <w:rFonts w:ascii="Calibri" w:hAnsi="Calibri" w:cs="Calibri"/>
                <w:noProof/>
              </w:rPr>
              <w:drawing>
                <wp:inline distT="0" distB="0" distL="0" distR="0">
                  <wp:extent cx="1059844" cy="1015916"/>
                  <wp:effectExtent l="0" t="0" r="0" b="84"/>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59844" cy="1015916"/>
                          </a:xfrm>
                          <a:prstGeom prst="rect">
                            <a:avLst/>
                          </a:prstGeom>
                          <a:noFill/>
                          <a:ln>
                            <a:noFill/>
                            <a:prstDash/>
                          </a:ln>
                        </pic:spPr>
                      </pic:pic>
                    </a:graphicData>
                  </a:graphic>
                </wp:inline>
              </w:drawing>
            </w:r>
          </w:p>
        </w:tc>
        <w:tc>
          <w:tcPr>
            <w:tcW w:w="5014" w:type="dxa"/>
            <w:shd w:val="clear" w:color="auto" w:fill="auto"/>
            <w:tcMar>
              <w:top w:w="0" w:type="dxa"/>
              <w:left w:w="108" w:type="dxa"/>
              <w:bottom w:w="0" w:type="dxa"/>
              <w:right w:w="108" w:type="dxa"/>
            </w:tcMar>
          </w:tcPr>
          <w:p w:rsidR="00B31FF4" w:rsidRDefault="00B31FF4">
            <w:pPr>
              <w:pStyle w:val="Textbody"/>
              <w:spacing w:before="600"/>
              <w:jc w:val="center"/>
              <w:rPr>
                <w:rFonts w:ascii="Calibri" w:hAnsi="Calibri" w:cs="Calibri"/>
                <w:sz w:val="23"/>
                <w:szCs w:val="23"/>
              </w:rPr>
            </w:pPr>
          </w:p>
        </w:tc>
        <w:tc>
          <w:tcPr>
            <w:tcW w:w="3333" w:type="dxa"/>
            <w:shd w:val="clear" w:color="auto" w:fill="auto"/>
            <w:tcMar>
              <w:top w:w="0" w:type="dxa"/>
              <w:left w:w="108" w:type="dxa"/>
              <w:bottom w:w="0" w:type="dxa"/>
              <w:right w:w="108" w:type="dxa"/>
            </w:tcMar>
          </w:tcPr>
          <w:p w:rsidR="00B31FF4" w:rsidRDefault="001D230E">
            <w:pPr>
              <w:pStyle w:val="Textbody"/>
              <w:rPr>
                <w:rFonts w:ascii="Calibri" w:hAnsi="Calibri" w:cs="Calibri"/>
              </w:rPr>
            </w:pPr>
            <w:r>
              <w:rPr>
                <w:rFonts w:ascii="Calibri" w:hAnsi="Calibri" w:cs="Calibri"/>
              </w:rPr>
              <w:tab/>
            </w:r>
          </w:p>
          <w:p w:rsidR="00B31FF4" w:rsidRDefault="001D230E">
            <w:pPr>
              <w:pStyle w:val="Textbody"/>
              <w:jc w:val="center"/>
            </w:pPr>
            <w:r>
              <w:rPr>
                <w:rFonts w:ascii="Calibri" w:hAnsi="Calibri" w:cs="Calibri"/>
                <w:noProof/>
                <w:sz w:val="23"/>
                <w:szCs w:val="23"/>
              </w:rPr>
              <w:drawing>
                <wp:inline distT="0" distB="0" distL="0" distR="0">
                  <wp:extent cx="1315803" cy="822960"/>
                  <wp:effectExtent l="0" t="0" r="4997" b="2540"/>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15803" cy="822960"/>
                          </a:xfrm>
                          <a:prstGeom prst="rect">
                            <a:avLst/>
                          </a:prstGeom>
                          <a:noFill/>
                          <a:ln>
                            <a:noFill/>
                            <a:prstDash/>
                          </a:ln>
                        </pic:spPr>
                      </pic:pic>
                    </a:graphicData>
                  </a:graphic>
                </wp:inline>
              </w:drawing>
            </w:r>
          </w:p>
        </w:tc>
      </w:tr>
    </w:tbl>
    <w:p w:rsidR="00B31FF4" w:rsidRDefault="00B31FF4">
      <w:pPr>
        <w:pStyle w:val="Titre1"/>
        <w:jc w:val="left"/>
        <w:rPr>
          <w:rFonts w:ascii="Calibri" w:hAnsi="Calibri" w:cs="Calibri"/>
          <w:sz w:val="4"/>
        </w:rPr>
      </w:pPr>
    </w:p>
    <w:p w:rsidR="00B31FF4" w:rsidRDefault="001D230E">
      <w:pPr>
        <w:pStyle w:val="Titre1"/>
        <w:spacing w:before="0"/>
      </w:pPr>
      <w:r>
        <w:rPr>
          <w:rFonts w:ascii="Calibri" w:hAnsi="Calibri" w:cs="Calibri"/>
          <w:color w:val="000000"/>
        </w:rPr>
        <w:t>COMPTE-RENDU DU CONSEIL DE CLASSE DU 1</w:t>
      </w:r>
      <w:r>
        <w:rPr>
          <w:rFonts w:ascii="Calibri" w:hAnsi="Calibri" w:cs="Calibri"/>
          <w:color w:val="000000"/>
          <w:vertAlign w:val="superscript"/>
        </w:rPr>
        <w:t>er</w:t>
      </w:r>
      <w:r>
        <w:rPr>
          <w:rFonts w:ascii="Calibri" w:hAnsi="Calibri" w:cs="Calibri"/>
          <w:color w:val="000000"/>
        </w:rPr>
        <w:t xml:space="preserve"> TRIMESTRE - </w:t>
      </w:r>
      <w:r>
        <w:rPr>
          <w:rFonts w:ascii="Calibri" w:hAnsi="Calibri" w:cs="Calibri"/>
          <w:bCs/>
          <w:caps/>
          <w:color w:val="000000"/>
        </w:rPr>
        <w:t>Classe de  1ES2</w:t>
      </w:r>
    </w:p>
    <w:p w:rsidR="00B31FF4" w:rsidRDefault="001D230E">
      <w:pPr>
        <w:pStyle w:val="Standard"/>
        <w:pBdr>
          <w:top w:val="double" w:sz="2" w:space="0" w:color="000000"/>
          <w:left w:val="double" w:sz="2" w:space="0" w:color="000000"/>
          <w:bottom w:val="double" w:sz="2" w:space="0" w:color="000000"/>
          <w:right w:val="double" w:sz="2" w:space="0" w:color="000000"/>
        </w:pBdr>
        <w:spacing w:after="240"/>
        <w:jc w:val="center"/>
        <w:rPr>
          <w:rFonts w:ascii="Calibri" w:hAnsi="Calibri" w:cs="Calibri"/>
          <w:b/>
          <w:i/>
          <w:caps w:val="0"/>
          <w:color w:val="000000"/>
          <w:sz w:val="24"/>
          <w:szCs w:val="24"/>
        </w:rPr>
      </w:pPr>
      <w:r>
        <w:rPr>
          <w:rFonts w:ascii="Calibri" w:hAnsi="Calibri" w:cs="Calibri"/>
          <w:b/>
          <w:i/>
          <w:caps w:val="0"/>
          <w:color w:val="000000"/>
          <w:sz w:val="24"/>
          <w:szCs w:val="24"/>
        </w:rPr>
        <w:t>Le 26 novembre 2018</w:t>
      </w:r>
    </w:p>
    <w:p w:rsidR="00B31FF4" w:rsidRDefault="001D230E">
      <w:pPr>
        <w:pStyle w:val="Standard"/>
        <w:spacing w:after="120"/>
      </w:pPr>
      <w:r>
        <w:rPr>
          <w:rFonts w:ascii="Calibri" w:hAnsi="Calibri" w:cs="Calibri"/>
          <w:caps w:val="0"/>
          <w:sz w:val="20"/>
          <w:u w:val="single"/>
        </w:rPr>
        <w:t>Proviseur</w:t>
      </w:r>
      <w:r>
        <w:rPr>
          <w:rFonts w:ascii="Calibri" w:hAnsi="Calibri" w:cs="Calibri"/>
          <w:caps w:val="0"/>
          <w:sz w:val="20"/>
        </w:rPr>
        <w:t xml:space="preserve"> </w:t>
      </w:r>
      <w:r>
        <w:rPr>
          <w:rFonts w:ascii="Calibri" w:hAnsi="Calibri" w:cs="Calibri"/>
          <w:sz w:val="20"/>
        </w:rPr>
        <w:t xml:space="preserve">: </w:t>
      </w:r>
      <w:r>
        <w:rPr>
          <w:rFonts w:ascii="Calibri" w:hAnsi="Calibri" w:cs="Calibri"/>
          <w:sz w:val="20"/>
        </w:rPr>
        <w:tab/>
      </w:r>
      <w:r>
        <w:rPr>
          <w:rFonts w:ascii="Calibri" w:hAnsi="Calibri" w:cs="Calibri"/>
          <w:sz w:val="20"/>
        </w:rPr>
        <w:tab/>
      </w:r>
      <w:r>
        <w:rPr>
          <w:rFonts w:ascii="Calibri" w:hAnsi="Calibri" w:cs="Calibri"/>
          <w:caps w:val="0"/>
          <w:sz w:val="20"/>
        </w:rPr>
        <w:t>Mme NOUIS</w:t>
      </w:r>
    </w:p>
    <w:p w:rsidR="00B31FF4" w:rsidRDefault="001D230E">
      <w:pPr>
        <w:pStyle w:val="Standard"/>
        <w:spacing w:after="120"/>
      </w:pPr>
      <w:r>
        <w:rPr>
          <w:rFonts w:ascii="Calibri" w:hAnsi="Calibri" w:cs="Calibri"/>
          <w:caps w:val="0"/>
          <w:sz w:val="20"/>
          <w:szCs w:val="20"/>
          <w:u w:val="single"/>
        </w:rPr>
        <w:t>CPE</w:t>
      </w:r>
      <w:r>
        <w:rPr>
          <w:rFonts w:ascii="Calibri" w:hAnsi="Calibri" w:cs="Calibri"/>
          <w:caps w:val="0"/>
          <w:sz w:val="20"/>
          <w:szCs w:val="20"/>
        </w:rPr>
        <w:t xml:space="preserve"> :   </w:t>
      </w:r>
      <w:r>
        <w:rPr>
          <w:rFonts w:ascii="Calibri" w:hAnsi="Calibri" w:cs="Calibri"/>
          <w:caps w:val="0"/>
          <w:sz w:val="20"/>
          <w:szCs w:val="20"/>
        </w:rPr>
        <w:tab/>
      </w:r>
      <w:r>
        <w:rPr>
          <w:rFonts w:ascii="Calibri" w:hAnsi="Calibri" w:cs="Calibri"/>
          <w:caps w:val="0"/>
          <w:sz w:val="20"/>
          <w:szCs w:val="20"/>
        </w:rPr>
        <w:tab/>
      </w:r>
      <w:r>
        <w:rPr>
          <w:rFonts w:ascii="Calibri" w:hAnsi="Calibri" w:cs="Calibri"/>
          <w:caps w:val="0"/>
          <w:sz w:val="20"/>
          <w:szCs w:val="20"/>
        </w:rPr>
        <w:tab/>
        <w:t>M. PRONZATO</w:t>
      </w:r>
    </w:p>
    <w:p w:rsidR="00B31FF4" w:rsidRDefault="001D230E">
      <w:pPr>
        <w:pStyle w:val="Standard"/>
        <w:ind w:left="2124" w:hanging="2124"/>
      </w:pPr>
      <w:r>
        <w:rPr>
          <w:rFonts w:ascii="Calibri" w:hAnsi="Calibri" w:cs="Calibri"/>
          <w:caps w:val="0"/>
          <w:sz w:val="20"/>
          <w:szCs w:val="20"/>
          <w:u w:val="single"/>
        </w:rPr>
        <w:t>Professeurs</w:t>
      </w:r>
      <w:r>
        <w:rPr>
          <w:rFonts w:ascii="Calibri" w:hAnsi="Calibri" w:cs="Calibri"/>
          <w:caps w:val="0"/>
          <w:sz w:val="20"/>
          <w:szCs w:val="20"/>
        </w:rPr>
        <w:t xml:space="preserve"> :</w:t>
      </w:r>
      <w:r>
        <w:rPr>
          <w:rFonts w:ascii="Calibri" w:hAnsi="Calibri" w:cs="Calibri"/>
          <w:caps w:val="0"/>
          <w:sz w:val="20"/>
          <w:szCs w:val="20"/>
        </w:rPr>
        <w:tab/>
        <w:t xml:space="preserve">Mme  BINE (SES), Mme JEUDY (Allemand), M. BOUE (Histoire Géographie), </w:t>
      </w:r>
      <w:r>
        <w:rPr>
          <w:rFonts w:ascii="Calibri" w:hAnsi="Calibri" w:cs="Calibri"/>
          <w:caps w:val="0"/>
          <w:sz w:val="20"/>
          <w:szCs w:val="20"/>
        </w:rPr>
        <w:t>M.DAUGE (Français), M.MAIMBOURG (Sciences), M.DESBLANCS (Mathématiques), M.DURBANT (Anglais)</w:t>
      </w:r>
    </w:p>
    <w:p w:rsidR="00B31FF4" w:rsidRDefault="00B31FF4">
      <w:pPr>
        <w:pStyle w:val="Standard"/>
        <w:ind w:left="2124" w:hanging="2124"/>
        <w:rPr>
          <w:rFonts w:ascii="Calibri" w:hAnsi="Calibri" w:cs="Calibri"/>
          <w:caps w:val="0"/>
          <w:sz w:val="20"/>
          <w:szCs w:val="20"/>
        </w:rPr>
      </w:pPr>
    </w:p>
    <w:p w:rsidR="00B31FF4" w:rsidRDefault="001D230E">
      <w:pPr>
        <w:pStyle w:val="Standard"/>
        <w:ind w:left="708" w:hanging="708"/>
      </w:pPr>
      <w:r>
        <w:rPr>
          <w:rFonts w:ascii="Calibri" w:hAnsi="Calibri" w:cs="Calibri"/>
          <w:caps w:val="0"/>
          <w:sz w:val="20"/>
          <w:szCs w:val="20"/>
          <w:u w:val="single"/>
        </w:rPr>
        <w:t>Délégués élèves</w:t>
      </w:r>
      <w:r>
        <w:rPr>
          <w:rFonts w:ascii="Calibri" w:hAnsi="Calibri" w:cs="Calibri"/>
          <w:caps w:val="0"/>
          <w:sz w:val="20"/>
          <w:szCs w:val="20"/>
        </w:rPr>
        <w:t xml:space="preserve">   :</w:t>
      </w:r>
      <w:r>
        <w:rPr>
          <w:rFonts w:ascii="Calibri" w:hAnsi="Calibri" w:cs="Calibri"/>
          <w:caps w:val="0"/>
          <w:sz w:val="20"/>
          <w:szCs w:val="20"/>
        </w:rPr>
        <w:tab/>
        <w:t>Célia BAZIZ et Lola MERICHE</w:t>
      </w:r>
    </w:p>
    <w:p w:rsidR="00B31FF4" w:rsidRDefault="001D230E">
      <w:pPr>
        <w:pStyle w:val="Standard"/>
        <w:spacing w:after="120"/>
        <w:rPr>
          <w:rFonts w:ascii="Calibri" w:hAnsi="Calibri" w:cs="Calibri"/>
          <w:caps w:val="0"/>
          <w:sz w:val="20"/>
          <w:szCs w:val="20"/>
        </w:rPr>
      </w:pPr>
      <w:r>
        <w:rPr>
          <w:rFonts w:ascii="Calibri" w:hAnsi="Calibri" w:cs="Calibri"/>
          <w:caps w:val="0"/>
          <w:sz w:val="20"/>
          <w:szCs w:val="20"/>
        </w:rPr>
        <w:tab/>
      </w:r>
      <w:r>
        <w:rPr>
          <w:rFonts w:ascii="Calibri" w:hAnsi="Calibri" w:cs="Calibri"/>
          <w:caps w:val="0"/>
          <w:sz w:val="20"/>
          <w:szCs w:val="20"/>
        </w:rPr>
        <w:tab/>
      </w:r>
      <w:r>
        <w:rPr>
          <w:rFonts w:ascii="Calibri" w:hAnsi="Calibri" w:cs="Calibri"/>
          <w:caps w:val="0"/>
          <w:sz w:val="20"/>
          <w:szCs w:val="20"/>
        </w:rPr>
        <w:tab/>
      </w:r>
    </w:p>
    <w:p w:rsidR="00B31FF4" w:rsidRDefault="001D230E">
      <w:pPr>
        <w:pStyle w:val="Standard"/>
        <w:tabs>
          <w:tab w:val="left" w:pos="2127"/>
        </w:tabs>
      </w:pPr>
      <w:r>
        <w:rPr>
          <w:rFonts w:ascii="Calibri" w:hAnsi="Calibri" w:cs="Calibri"/>
          <w:caps w:val="0"/>
          <w:color w:val="000000"/>
          <w:sz w:val="20"/>
          <w:szCs w:val="20"/>
          <w:u w:val="single"/>
        </w:rPr>
        <w:t>Délégués parents</w:t>
      </w:r>
      <w:r>
        <w:rPr>
          <w:rFonts w:ascii="Calibri" w:hAnsi="Calibri" w:cs="Calibri"/>
          <w:caps w:val="0"/>
          <w:color w:val="000000"/>
          <w:sz w:val="20"/>
          <w:szCs w:val="20"/>
        </w:rPr>
        <w:t xml:space="preserve"> : </w:t>
      </w:r>
      <w:r>
        <w:rPr>
          <w:rFonts w:ascii="Calibri" w:hAnsi="Calibri" w:cs="Calibri"/>
          <w:caps w:val="0"/>
          <w:color w:val="000000"/>
          <w:sz w:val="20"/>
          <w:szCs w:val="20"/>
        </w:rPr>
        <w:tab/>
        <w:t>Flore KOSINETZ</w:t>
      </w:r>
      <w:r>
        <w:rPr>
          <w:rFonts w:ascii="Calibri" w:hAnsi="Calibri" w:cs="Calibri"/>
          <w:caps w:val="0"/>
          <w:color w:val="000000"/>
          <w:sz w:val="20"/>
          <w:szCs w:val="20"/>
        </w:rPr>
        <w:tab/>
        <w:t>(06 11 43 54 03, koz@neuf.fr) /FCPE</w:t>
      </w:r>
    </w:p>
    <w:p w:rsidR="00B31FF4" w:rsidRDefault="001D230E">
      <w:pPr>
        <w:pStyle w:val="Standard"/>
        <w:ind w:left="1416" w:firstLine="708"/>
        <w:rPr>
          <w:rFonts w:ascii="Calibri" w:hAnsi="Calibri" w:cs="Calibri"/>
          <w:caps w:val="0"/>
          <w:color w:val="000000"/>
          <w:sz w:val="20"/>
          <w:szCs w:val="20"/>
          <w:lang w:val="de-DE"/>
        </w:rPr>
      </w:pPr>
      <w:r>
        <w:rPr>
          <w:rFonts w:ascii="Calibri" w:hAnsi="Calibri" w:cs="Calibri"/>
          <w:caps w:val="0"/>
          <w:color w:val="000000"/>
          <w:sz w:val="20"/>
          <w:szCs w:val="20"/>
          <w:lang w:val="de-DE"/>
        </w:rPr>
        <w:t>Luc VACHEZ</w:t>
      </w:r>
      <w:r>
        <w:rPr>
          <w:rFonts w:ascii="Calibri" w:hAnsi="Calibri" w:cs="Calibri"/>
          <w:caps w:val="0"/>
          <w:color w:val="000000"/>
          <w:sz w:val="20"/>
          <w:szCs w:val="20"/>
          <w:lang w:val="de-DE"/>
        </w:rPr>
        <w:tab/>
        <w:t xml:space="preserve">(06 24 25 42 30, </w:t>
      </w:r>
      <w:r>
        <w:rPr>
          <w:rFonts w:ascii="Calibri" w:hAnsi="Calibri" w:cs="Calibri"/>
          <w:caps w:val="0"/>
          <w:color w:val="000000"/>
          <w:sz w:val="20"/>
          <w:szCs w:val="20"/>
          <w:lang w:val="de-DE"/>
        </w:rPr>
        <w:t xml:space="preserve">luc@vachez.eu) /FCPE  </w:t>
      </w:r>
    </w:p>
    <w:p w:rsidR="00B31FF4" w:rsidRDefault="00B31FF4">
      <w:pPr>
        <w:pStyle w:val="Standard"/>
        <w:rPr>
          <w:rFonts w:ascii="Calibri" w:hAnsi="Calibri" w:cs="Calibri"/>
          <w:bCs/>
          <w:caps w:val="0"/>
          <w:sz w:val="12"/>
          <w:szCs w:val="20"/>
          <w:lang w:val="de-DE"/>
        </w:rPr>
      </w:pPr>
    </w:p>
    <w:p w:rsidR="00B31FF4" w:rsidRDefault="001D230E">
      <w:pPr>
        <w:pStyle w:val="Standard"/>
        <w:rPr>
          <w:rFonts w:ascii="Calibri" w:hAnsi="Calibri" w:cs="Calibri"/>
          <w:b/>
          <w:caps w:val="0"/>
          <w:sz w:val="20"/>
          <w:szCs w:val="20"/>
        </w:rPr>
      </w:pPr>
      <w:r>
        <w:rPr>
          <w:rFonts w:ascii="Calibri" w:hAnsi="Calibri" w:cs="Calibri"/>
          <w:b/>
          <w:caps w:val="0"/>
          <w:sz w:val="20"/>
          <w:szCs w:val="20"/>
        </w:rPr>
        <w:t>Introduction de Mme NOUIS, Proviseur du lycée</w:t>
      </w:r>
    </w:p>
    <w:p w:rsidR="00B31FF4" w:rsidRDefault="001D230E">
      <w:pPr>
        <w:pStyle w:val="Standard"/>
        <w:rPr>
          <w:rFonts w:ascii="Calibri" w:hAnsi="Calibri" w:cs="Calibri"/>
          <w:caps w:val="0"/>
          <w:sz w:val="20"/>
          <w:szCs w:val="20"/>
        </w:rPr>
      </w:pPr>
      <w:r>
        <w:rPr>
          <w:rFonts w:ascii="Calibri" w:hAnsi="Calibri" w:cs="Calibri"/>
          <w:caps w:val="0"/>
          <w:sz w:val="20"/>
          <w:szCs w:val="20"/>
        </w:rPr>
        <w:t>Madame NOUIS insiste sur l’importance du TPE, un coefficient 2 qui représente un réel appoint dans les calculs du bac, mais surtout</w:t>
      </w:r>
    </w:p>
    <w:p w:rsidR="00B31FF4" w:rsidRDefault="001D230E">
      <w:pPr>
        <w:pStyle w:val="Standard"/>
        <w:rPr>
          <w:rFonts w:ascii="Calibri" w:hAnsi="Calibri" w:cs="Calibri"/>
          <w:caps w:val="0"/>
          <w:sz w:val="20"/>
          <w:szCs w:val="20"/>
        </w:rPr>
      </w:pPr>
      <w:r>
        <w:rPr>
          <w:rFonts w:ascii="Calibri" w:hAnsi="Calibri" w:cs="Calibri"/>
          <w:caps w:val="0"/>
          <w:sz w:val="20"/>
          <w:szCs w:val="20"/>
        </w:rPr>
        <w:t xml:space="preserve">un indicateur de la capacité de l’élève à </w:t>
      </w:r>
      <w:r>
        <w:rPr>
          <w:rFonts w:ascii="Calibri" w:hAnsi="Calibri" w:cs="Calibri"/>
          <w:caps w:val="0"/>
          <w:sz w:val="20"/>
          <w:szCs w:val="20"/>
        </w:rPr>
        <w:t>travailler collectivement et à s’investir dans un travail de recherche personnelle, que les jurys des filières post bac regardent avec attention.</w:t>
      </w:r>
      <w:r>
        <w:rPr>
          <w:rFonts w:ascii="Calibri" w:hAnsi="Calibri" w:cs="Calibri"/>
          <w:caps w:val="0"/>
          <w:sz w:val="20"/>
          <w:szCs w:val="20"/>
        </w:rPr>
        <w:br/>
      </w:r>
      <w:r>
        <w:rPr>
          <w:rFonts w:ascii="Calibri" w:hAnsi="Calibri" w:cs="Calibri"/>
          <w:caps w:val="0"/>
          <w:sz w:val="20"/>
          <w:szCs w:val="20"/>
        </w:rPr>
        <w:t>Mme NOUIS rappelle que des ressources destinées à aider les élèves dans leur orientation sont disponibles dans</w:t>
      </w:r>
      <w:r>
        <w:rPr>
          <w:rFonts w:ascii="Calibri" w:hAnsi="Calibri" w:cs="Calibri"/>
          <w:caps w:val="0"/>
          <w:sz w:val="20"/>
          <w:szCs w:val="20"/>
        </w:rPr>
        <w:t xml:space="preserve"> Pronote depuis l’application « orientation ».</w:t>
      </w:r>
    </w:p>
    <w:p w:rsidR="00B31FF4" w:rsidRDefault="001D230E">
      <w:pPr>
        <w:pStyle w:val="Standard"/>
        <w:rPr>
          <w:rFonts w:ascii="Calibri" w:hAnsi="Calibri" w:cs="Calibri"/>
          <w:caps w:val="0"/>
          <w:sz w:val="20"/>
          <w:szCs w:val="20"/>
        </w:rPr>
      </w:pPr>
      <w:r>
        <w:rPr>
          <w:rFonts w:ascii="Calibri" w:hAnsi="Calibri" w:cs="Calibri"/>
          <w:caps w:val="0"/>
          <w:sz w:val="20"/>
          <w:szCs w:val="20"/>
        </w:rPr>
        <w:br/>
      </w:r>
      <w:r>
        <w:rPr>
          <w:rFonts w:ascii="Calibri" w:hAnsi="Calibri" w:cs="Calibri"/>
          <w:caps w:val="0"/>
          <w:sz w:val="20"/>
          <w:szCs w:val="20"/>
        </w:rPr>
        <w:t>ECHEANCES IMPORTANTES</w:t>
      </w:r>
    </w:p>
    <w:p w:rsidR="00B31FF4" w:rsidRDefault="001D230E">
      <w:pPr>
        <w:pStyle w:val="Standard"/>
      </w:pPr>
      <w:r>
        <w:rPr>
          <w:rFonts w:ascii="Calibri" w:hAnsi="Calibri" w:cs="Calibri"/>
          <w:caps w:val="0"/>
          <w:sz w:val="20"/>
          <w:szCs w:val="20"/>
        </w:rPr>
        <w:t>-1</w:t>
      </w:r>
      <w:r>
        <w:rPr>
          <w:rFonts w:ascii="Calibri" w:hAnsi="Calibri" w:cs="Calibri"/>
          <w:caps w:val="0"/>
          <w:sz w:val="20"/>
          <w:szCs w:val="20"/>
          <w:vertAlign w:val="superscript"/>
        </w:rPr>
        <w:t>er</w:t>
      </w:r>
      <w:r>
        <w:rPr>
          <w:rFonts w:ascii="Calibri" w:hAnsi="Calibri" w:cs="Calibri"/>
          <w:caps w:val="0"/>
          <w:sz w:val="20"/>
          <w:szCs w:val="20"/>
        </w:rPr>
        <w:t xml:space="preserve"> décembre : Forum des métiers au lycée</w:t>
      </w:r>
      <w:r>
        <w:rPr>
          <w:rFonts w:ascii="Calibri" w:hAnsi="Calibri" w:cs="Calibri"/>
          <w:caps w:val="0"/>
          <w:sz w:val="20"/>
          <w:szCs w:val="20"/>
        </w:rPr>
        <w:br/>
      </w:r>
      <w:r>
        <w:rPr>
          <w:rFonts w:ascii="Calibri" w:hAnsi="Calibri" w:cs="Calibri"/>
          <w:caps w:val="0"/>
          <w:sz w:val="20"/>
          <w:szCs w:val="20"/>
        </w:rPr>
        <w:t>-10 décembre : rencontre parents professeurs</w:t>
      </w:r>
      <w:r>
        <w:rPr>
          <w:rFonts w:ascii="Calibri" w:hAnsi="Calibri" w:cs="Calibri"/>
          <w:caps w:val="0"/>
          <w:sz w:val="20"/>
          <w:szCs w:val="20"/>
        </w:rPr>
        <w:br/>
      </w:r>
      <w:r>
        <w:rPr>
          <w:rFonts w:ascii="Calibri" w:hAnsi="Calibri" w:cs="Calibri"/>
          <w:caps w:val="0"/>
          <w:sz w:val="20"/>
          <w:szCs w:val="20"/>
        </w:rPr>
        <w:t>-1ère semaine de février : remise de l’écrit des TPE. L’oral étant fixé au 20 mars.</w:t>
      </w:r>
      <w:r>
        <w:rPr>
          <w:rFonts w:ascii="Calibri" w:hAnsi="Calibri" w:cs="Calibri"/>
          <w:caps w:val="0"/>
          <w:sz w:val="20"/>
          <w:szCs w:val="20"/>
        </w:rPr>
        <w:br/>
      </w:r>
      <w:r>
        <w:rPr>
          <w:rFonts w:ascii="Calibri" w:hAnsi="Calibri" w:cs="Calibri"/>
          <w:caps w:val="0"/>
          <w:sz w:val="20"/>
          <w:szCs w:val="20"/>
        </w:rPr>
        <w:t>- Bac de Franç</w:t>
      </w:r>
      <w:r>
        <w:rPr>
          <w:rFonts w:ascii="Calibri" w:hAnsi="Calibri" w:cs="Calibri"/>
          <w:caps w:val="0"/>
          <w:sz w:val="20"/>
          <w:szCs w:val="20"/>
        </w:rPr>
        <w:t>ais : autour des 19/20 juin. Date à préciser. Les oraux suivent fin juin jusque début juillet.</w:t>
      </w:r>
    </w:p>
    <w:p w:rsidR="00B31FF4" w:rsidRDefault="00B31FF4">
      <w:pPr>
        <w:pStyle w:val="Standard"/>
        <w:rPr>
          <w:rFonts w:ascii="Calibri" w:hAnsi="Calibri" w:cs="Calibri"/>
          <w:caps w:val="0"/>
          <w:sz w:val="20"/>
          <w:szCs w:val="20"/>
        </w:rPr>
      </w:pPr>
    </w:p>
    <w:p w:rsidR="00B31FF4" w:rsidRDefault="001D230E">
      <w:pPr>
        <w:pStyle w:val="Standard"/>
      </w:pPr>
      <w:r>
        <w:rPr>
          <w:rFonts w:ascii="Calibri" w:hAnsi="Calibri" w:cs="Calibri"/>
          <w:caps w:val="0"/>
          <w:sz w:val="20"/>
          <w:szCs w:val="20"/>
        </w:rPr>
        <w:t>La proviseure explique la procédure d’inscription à l’atelier de préparation au concours de Sciences Po proposé au sein du lycée : c’est lors du conseil de clas</w:t>
      </w:r>
      <w:r>
        <w:rPr>
          <w:rFonts w:ascii="Calibri" w:hAnsi="Calibri" w:cs="Calibri"/>
          <w:caps w:val="0"/>
          <w:sz w:val="20"/>
          <w:szCs w:val="20"/>
        </w:rPr>
        <w:t>se du 2</w:t>
      </w:r>
      <w:r>
        <w:rPr>
          <w:rFonts w:ascii="Calibri" w:hAnsi="Calibri" w:cs="Calibri"/>
          <w:caps w:val="0"/>
          <w:sz w:val="20"/>
          <w:szCs w:val="20"/>
          <w:vertAlign w:val="superscript"/>
        </w:rPr>
        <w:t>ème</w:t>
      </w:r>
      <w:r>
        <w:rPr>
          <w:rFonts w:ascii="Calibri" w:hAnsi="Calibri" w:cs="Calibri"/>
          <w:caps w:val="0"/>
          <w:sz w:val="20"/>
          <w:szCs w:val="20"/>
        </w:rPr>
        <w:t xml:space="preserve"> trimestre en mars que l’équipe pédagogique donnera un avis sur le vœu de l’élève, avis qui sera transmis au comité de sélection avec la lettre de motivation de l’élève à rédiger au préalable et le bulletin du trimestre. Le comité sélectionnera l</w:t>
      </w:r>
      <w:r>
        <w:rPr>
          <w:rFonts w:ascii="Calibri" w:hAnsi="Calibri" w:cs="Calibri"/>
          <w:caps w:val="0"/>
          <w:sz w:val="20"/>
          <w:szCs w:val="20"/>
        </w:rPr>
        <w:t>es élèves fin mars sur leur dossier, les boursiers étant prioritaires à dossier égal. Les cours (3h hebdo) démarreront début avril.</w:t>
      </w:r>
      <w:r>
        <w:rPr>
          <w:rFonts w:ascii="Calibri" w:hAnsi="Calibri" w:cs="Calibri"/>
          <w:caps w:val="0"/>
          <w:sz w:val="20"/>
          <w:szCs w:val="20"/>
        </w:rPr>
        <w:br/>
      </w:r>
    </w:p>
    <w:p w:rsidR="00B31FF4" w:rsidRDefault="001D230E">
      <w:pPr>
        <w:pStyle w:val="Titre3"/>
        <w:rPr>
          <w:rFonts w:ascii="Calibri" w:hAnsi="Calibri" w:cs="Calibri"/>
        </w:rPr>
      </w:pPr>
      <w:r>
        <w:rPr>
          <w:rFonts w:ascii="Calibri" w:hAnsi="Calibri" w:cs="Calibri"/>
        </w:rPr>
        <w:t>Intervention de M BOUE, professeur d’Histoire Géographie et professeur principal</w:t>
      </w:r>
    </w:p>
    <w:p w:rsidR="00B31FF4" w:rsidRDefault="001D230E">
      <w:pPr>
        <w:pStyle w:val="Standard"/>
        <w:rPr>
          <w:rFonts w:ascii="Calibri" w:hAnsi="Calibri" w:cs="Calibri"/>
          <w:caps w:val="0"/>
          <w:sz w:val="20"/>
          <w:szCs w:val="20"/>
        </w:rPr>
      </w:pPr>
      <w:r>
        <w:rPr>
          <w:rFonts w:ascii="Calibri" w:hAnsi="Calibri" w:cs="Calibri"/>
          <w:caps w:val="0"/>
          <w:sz w:val="20"/>
          <w:szCs w:val="20"/>
        </w:rPr>
        <w:t>M. BOUE explique que de l’avis unanime des</w:t>
      </w:r>
      <w:r>
        <w:rPr>
          <w:rFonts w:ascii="Calibri" w:hAnsi="Calibri" w:cs="Calibri"/>
          <w:caps w:val="0"/>
          <w:sz w:val="20"/>
          <w:szCs w:val="20"/>
        </w:rPr>
        <w:t xml:space="preserve"> professeurs, la 1ES2 est une classe d’un bon niveau général, il regrette néanmoins la place prise par le bavardage et le retard pris dans l’avancement des TPE. </w:t>
      </w:r>
    </w:p>
    <w:p w:rsidR="00B31FF4" w:rsidRDefault="00B31FF4">
      <w:pPr>
        <w:pStyle w:val="Standard"/>
        <w:rPr>
          <w:rFonts w:ascii="Calibri" w:hAnsi="Calibri" w:cs="Calibri"/>
          <w:b/>
          <w:caps w:val="0"/>
          <w:sz w:val="12"/>
          <w:szCs w:val="20"/>
        </w:rPr>
      </w:pPr>
    </w:p>
    <w:p w:rsidR="00B31FF4" w:rsidRDefault="001D230E">
      <w:pPr>
        <w:pStyle w:val="Titre3"/>
        <w:rPr>
          <w:rFonts w:ascii="Calibri" w:hAnsi="Calibri" w:cs="Calibri"/>
        </w:rPr>
      </w:pPr>
      <w:r>
        <w:rPr>
          <w:rFonts w:ascii="Calibri" w:hAnsi="Calibri" w:cs="Calibri"/>
        </w:rPr>
        <w:t>Intervention de M DESBLANCS, professeur de Mathématiques</w:t>
      </w:r>
    </w:p>
    <w:p w:rsidR="00B31FF4" w:rsidRDefault="001D230E">
      <w:pPr>
        <w:pStyle w:val="Standard"/>
      </w:pPr>
      <w:r>
        <w:rPr>
          <w:rFonts w:ascii="Calibri" w:hAnsi="Calibri" w:cs="Calibri"/>
          <w:caps w:val="0"/>
          <w:sz w:val="20"/>
          <w:szCs w:val="20"/>
        </w:rPr>
        <w:t>Bonne classe, bavardages. Salue la b</w:t>
      </w:r>
      <w:r>
        <w:rPr>
          <w:rFonts w:ascii="Calibri" w:hAnsi="Calibri" w:cs="Calibri"/>
          <w:caps w:val="0"/>
          <w:sz w:val="20"/>
          <w:szCs w:val="20"/>
        </w:rPr>
        <w:t>ienveillance et la solidarité dont font preuve les élèves.</w:t>
      </w:r>
      <w:r>
        <w:rPr>
          <w:rFonts w:ascii="Calibri" w:hAnsi="Calibri" w:cs="Calibri"/>
          <w:caps w:val="0"/>
          <w:sz w:val="20"/>
          <w:szCs w:val="20"/>
        </w:rPr>
        <w:br/>
      </w:r>
      <w:r>
        <w:rPr>
          <w:rFonts w:ascii="Calibri" w:hAnsi="Calibri"/>
          <w:b/>
          <w:bCs/>
          <w:caps w:val="0"/>
          <w:sz w:val="20"/>
          <w:szCs w:val="20"/>
        </w:rPr>
        <w:br/>
      </w:r>
      <w:r>
        <w:rPr>
          <w:rFonts w:ascii="Calibri" w:hAnsi="Calibri" w:cs="Calibri"/>
          <w:b/>
          <w:bCs/>
          <w:caps w:val="0"/>
          <w:sz w:val="20"/>
          <w:szCs w:val="20"/>
        </w:rPr>
        <w:t>Intervention de Mme BINE, professeur de SES</w:t>
      </w:r>
      <w:r>
        <w:rPr>
          <w:rFonts w:ascii="Calibri" w:hAnsi="Calibri" w:cs="Calibri"/>
          <w:b/>
          <w:bCs/>
          <w:caps w:val="0"/>
          <w:sz w:val="20"/>
          <w:szCs w:val="20"/>
        </w:rPr>
        <w:br/>
      </w:r>
      <w:r>
        <w:rPr>
          <w:rFonts w:ascii="Calibri" w:hAnsi="Calibri" w:cs="Calibri"/>
          <w:caps w:val="0"/>
          <w:sz w:val="20"/>
          <w:szCs w:val="20"/>
        </w:rPr>
        <w:t xml:space="preserve">Très satisfaite de la classe jugée dynamique, mais le niveau est assez hétérogène et regrette que la moitié des élèves ne participent pas </w:t>
      </w:r>
      <w:r>
        <w:rPr>
          <w:rFonts w:ascii="Calibri" w:hAnsi="Calibri" w:cs="Calibri"/>
          <w:caps w:val="0"/>
          <w:sz w:val="20"/>
          <w:szCs w:val="20"/>
        </w:rPr>
        <w:t xml:space="preserve">davantage. </w:t>
      </w:r>
    </w:p>
    <w:p w:rsidR="00B31FF4" w:rsidRDefault="00B31FF4">
      <w:pPr>
        <w:pStyle w:val="Standard"/>
        <w:rPr>
          <w:caps w:val="0"/>
        </w:rPr>
      </w:pPr>
    </w:p>
    <w:p w:rsidR="00B31FF4" w:rsidRDefault="001D230E">
      <w:pPr>
        <w:pStyle w:val="Standard"/>
      </w:pPr>
      <w:r>
        <w:rPr>
          <w:rFonts w:ascii="Calibri" w:hAnsi="Calibri" w:cs="Calibri"/>
          <w:b/>
          <w:bCs/>
          <w:caps w:val="0"/>
          <w:sz w:val="20"/>
          <w:szCs w:val="20"/>
        </w:rPr>
        <w:t>Intervention de Mme JEUDY, professeur d’Allemand</w:t>
      </w:r>
      <w:r>
        <w:rPr>
          <w:rFonts w:ascii="Calibri" w:hAnsi="Calibri" w:cs="Calibri"/>
          <w:caps w:val="0"/>
          <w:sz w:val="20"/>
          <w:szCs w:val="20"/>
        </w:rPr>
        <w:br/>
      </w:r>
      <w:r>
        <w:rPr>
          <w:rFonts w:ascii="Calibri" w:hAnsi="Calibri" w:cs="Calibri"/>
          <w:caps w:val="0"/>
          <w:sz w:val="20"/>
          <w:szCs w:val="20"/>
        </w:rPr>
        <w:t>Travail en groupe est satisfaisant mais pas le travail à la maison souvent négligé. Regrette un manque de participation à l’oral. Demande aux parents concernés par le voyage à Vienne qui n’ont p</w:t>
      </w:r>
      <w:r>
        <w:rPr>
          <w:rFonts w:ascii="Calibri" w:hAnsi="Calibri" w:cs="Calibri"/>
          <w:caps w:val="0"/>
          <w:sz w:val="20"/>
          <w:szCs w:val="20"/>
        </w:rPr>
        <w:t>as finalisé leur dossier de prendre rapidement contact avec elle.</w:t>
      </w:r>
      <w:r>
        <w:rPr>
          <w:rFonts w:ascii="Calibri" w:hAnsi="Calibri" w:cs="Calibri"/>
          <w:caps w:val="0"/>
          <w:sz w:val="20"/>
          <w:szCs w:val="20"/>
        </w:rPr>
        <w:br/>
      </w:r>
      <w:r>
        <w:rPr>
          <w:rFonts w:ascii="Calibri" w:hAnsi="Calibri" w:cs="Calibri"/>
          <w:caps w:val="0"/>
          <w:sz w:val="20"/>
          <w:szCs w:val="20"/>
        </w:rPr>
        <w:br/>
      </w:r>
      <w:r>
        <w:rPr>
          <w:rFonts w:ascii="Calibri" w:hAnsi="Calibri" w:cs="Calibri"/>
          <w:b/>
          <w:bCs/>
          <w:caps w:val="0"/>
          <w:sz w:val="20"/>
          <w:szCs w:val="20"/>
        </w:rPr>
        <w:t>Intervention de M DAUGE, professeur de Français</w:t>
      </w:r>
      <w:r>
        <w:rPr>
          <w:rFonts w:ascii="Calibri" w:hAnsi="Calibri" w:cs="Calibri"/>
          <w:caps w:val="0"/>
          <w:sz w:val="20"/>
          <w:szCs w:val="20"/>
        </w:rPr>
        <w:br/>
      </w:r>
      <w:r>
        <w:rPr>
          <w:rFonts w:ascii="Calibri" w:hAnsi="Calibri" w:cs="Calibri"/>
          <w:caps w:val="0"/>
          <w:sz w:val="20"/>
          <w:szCs w:val="20"/>
        </w:rPr>
        <w:t>Très content de la classe, la moitié des élèves participent. Regrette néanmoins qu’une dizaine d’élèves n’aient pas saisi l’opportunité de re</w:t>
      </w:r>
      <w:r>
        <w:rPr>
          <w:rFonts w:ascii="Calibri" w:hAnsi="Calibri" w:cs="Calibri"/>
          <w:caps w:val="0"/>
          <w:sz w:val="20"/>
          <w:szCs w:val="20"/>
        </w:rPr>
        <w:t>ndre des devoirs facultatifs qui apportent des points supplémentaires et aident à préparer le bac de français.</w:t>
      </w:r>
    </w:p>
    <w:p w:rsidR="00B31FF4" w:rsidRDefault="00B31FF4">
      <w:pPr>
        <w:pStyle w:val="Standard"/>
        <w:rPr>
          <w:caps w:val="0"/>
        </w:rPr>
      </w:pPr>
    </w:p>
    <w:p w:rsidR="00B31FF4" w:rsidRDefault="001D230E">
      <w:pPr>
        <w:pStyle w:val="Standard"/>
        <w:rPr>
          <w:rFonts w:ascii="Calibri" w:hAnsi="Calibri" w:cs="Calibri"/>
          <w:b/>
          <w:caps w:val="0"/>
          <w:sz w:val="20"/>
          <w:szCs w:val="20"/>
        </w:rPr>
      </w:pPr>
      <w:r>
        <w:rPr>
          <w:rFonts w:ascii="Calibri" w:hAnsi="Calibri" w:cs="Calibri"/>
          <w:b/>
          <w:caps w:val="0"/>
          <w:sz w:val="20"/>
          <w:szCs w:val="20"/>
        </w:rPr>
        <w:t>Intervention de M. PRONZATO, CPE</w:t>
      </w:r>
    </w:p>
    <w:p w:rsidR="00B31FF4" w:rsidRDefault="001D230E">
      <w:pPr>
        <w:pStyle w:val="Standard"/>
        <w:rPr>
          <w:rFonts w:ascii="Calibri" w:hAnsi="Calibri" w:cs="Calibri"/>
          <w:caps w:val="0"/>
          <w:sz w:val="20"/>
          <w:szCs w:val="20"/>
        </w:rPr>
      </w:pPr>
      <w:r>
        <w:rPr>
          <w:rFonts w:ascii="Calibri" w:hAnsi="Calibri" w:cs="Calibri"/>
          <w:caps w:val="0"/>
          <w:sz w:val="20"/>
          <w:szCs w:val="20"/>
        </w:rPr>
        <w:t xml:space="preserve">M PRONZATO pointe un taux d’absentéisme important en EPS pourtant coefficient 2 au bac. Il invite les élèves à </w:t>
      </w:r>
      <w:r>
        <w:rPr>
          <w:rFonts w:ascii="Calibri" w:hAnsi="Calibri" w:cs="Calibri"/>
          <w:caps w:val="0"/>
          <w:sz w:val="20"/>
          <w:szCs w:val="20"/>
        </w:rPr>
        <w:t>commencer à s’informer sur leur orientation, et annonce que le portail ParcoursSup sera accessible dès le mois de décembre.</w:t>
      </w:r>
    </w:p>
    <w:p w:rsidR="00B31FF4" w:rsidRDefault="00B31FF4">
      <w:pPr>
        <w:pStyle w:val="Standard"/>
        <w:rPr>
          <w:rFonts w:ascii="Calibri" w:hAnsi="Calibri" w:cs="Calibri"/>
          <w:caps w:val="0"/>
          <w:sz w:val="12"/>
          <w:szCs w:val="20"/>
        </w:rPr>
      </w:pPr>
    </w:p>
    <w:p w:rsidR="00B31FF4" w:rsidRDefault="001D230E">
      <w:pPr>
        <w:pStyle w:val="Standard"/>
        <w:rPr>
          <w:rFonts w:ascii="Calibri" w:hAnsi="Calibri" w:cs="Calibri"/>
          <w:b/>
          <w:caps w:val="0"/>
          <w:sz w:val="20"/>
          <w:szCs w:val="20"/>
        </w:rPr>
      </w:pPr>
      <w:r>
        <w:rPr>
          <w:rFonts w:ascii="Calibri" w:hAnsi="Calibri" w:cs="Calibri"/>
          <w:b/>
          <w:caps w:val="0"/>
          <w:sz w:val="20"/>
          <w:szCs w:val="20"/>
        </w:rPr>
        <w:lastRenderedPageBreak/>
        <w:t>Intervention des élèves délégués </w:t>
      </w:r>
    </w:p>
    <w:p w:rsidR="00B31FF4" w:rsidRDefault="001D230E">
      <w:pPr>
        <w:pStyle w:val="Standard"/>
        <w:rPr>
          <w:rFonts w:ascii="Calibri" w:hAnsi="Calibri" w:cs="Calibri"/>
          <w:caps w:val="0"/>
          <w:sz w:val="20"/>
          <w:szCs w:val="20"/>
        </w:rPr>
      </w:pPr>
      <w:r>
        <w:rPr>
          <w:rFonts w:ascii="Calibri" w:hAnsi="Calibri" w:cs="Calibri"/>
          <w:caps w:val="0"/>
          <w:sz w:val="20"/>
          <w:szCs w:val="20"/>
        </w:rPr>
        <w:t>Bonne ambiance dans la classe, de la solidarité et de l’entraide. Du bruit qui gêne le travail de</w:t>
      </w:r>
      <w:r>
        <w:rPr>
          <w:rFonts w:ascii="Calibri" w:hAnsi="Calibri" w:cs="Calibri"/>
          <w:caps w:val="0"/>
          <w:sz w:val="20"/>
          <w:szCs w:val="20"/>
        </w:rPr>
        <w:t xml:space="preserve"> certains élèves.</w:t>
      </w:r>
      <w:r>
        <w:rPr>
          <w:rFonts w:ascii="Calibri" w:hAnsi="Calibri" w:cs="Calibri"/>
          <w:caps w:val="0"/>
          <w:sz w:val="20"/>
          <w:szCs w:val="20"/>
        </w:rPr>
        <w:br/>
      </w:r>
      <w:r>
        <w:rPr>
          <w:rFonts w:ascii="Calibri" w:hAnsi="Calibri" w:cs="Calibri"/>
          <w:caps w:val="0"/>
          <w:sz w:val="20"/>
          <w:szCs w:val="20"/>
        </w:rPr>
        <w:t>Les délégués demandent à ce que soit organisée une rencontre des élèves intéressés par l’atelier Sciences Po et les élèves actuellement en formation dans cet atelier qui doivent passer le concours en février 2019. Mme NOUIS demande à M. B</w:t>
      </w:r>
      <w:r>
        <w:rPr>
          <w:rFonts w:ascii="Calibri" w:hAnsi="Calibri" w:cs="Calibri"/>
          <w:caps w:val="0"/>
          <w:sz w:val="20"/>
          <w:szCs w:val="20"/>
        </w:rPr>
        <w:t>OUE d’organiser cette rencontre.</w:t>
      </w:r>
    </w:p>
    <w:p w:rsidR="00B31FF4" w:rsidRDefault="00B31FF4">
      <w:pPr>
        <w:pStyle w:val="Standard"/>
        <w:rPr>
          <w:rFonts w:ascii="Calibri" w:hAnsi="Calibri" w:cs="Calibri"/>
          <w:caps w:val="0"/>
          <w:sz w:val="12"/>
          <w:szCs w:val="20"/>
        </w:rPr>
      </w:pPr>
    </w:p>
    <w:p w:rsidR="00B31FF4" w:rsidRDefault="001D230E">
      <w:pPr>
        <w:pStyle w:val="Standard"/>
        <w:rPr>
          <w:rFonts w:ascii="Calibri" w:hAnsi="Calibri" w:cs="Calibri"/>
          <w:b/>
          <w:caps w:val="0"/>
          <w:sz w:val="20"/>
          <w:szCs w:val="20"/>
        </w:rPr>
      </w:pPr>
      <w:r>
        <w:rPr>
          <w:rFonts w:ascii="Calibri" w:hAnsi="Calibri" w:cs="Calibri"/>
          <w:b/>
          <w:caps w:val="0"/>
          <w:sz w:val="20"/>
          <w:szCs w:val="20"/>
        </w:rPr>
        <w:t>Intervention des parents délégués </w:t>
      </w:r>
    </w:p>
    <w:p w:rsidR="00B31FF4" w:rsidRDefault="001D230E">
      <w:pPr>
        <w:pStyle w:val="Textbodyindent"/>
        <w:numPr>
          <w:ilvl w:val="0"/>
          <w:numId w:val="0"/>
        </w:numPr>
        <w:ind w:left="720" w:hanging="360"/>
        <w:rPr>
          <w:rFonts w:ascii="Calibri" w:hAnsi="Calibri" w:cs="Calibri"/>
          <w:caps w:val="0"/>
          <w:sz w:val="20"/>
          <w:shd w:val="clear" w:color="auto" w:fill="FFFFFF"/>
        </w:rPr>
      </w:pPr>
      <w:r>
        <w:rPr>
          <w:rFonts w:ascii="Calibri" w:hAnsi="Calibri" w:cs="Calibri"/>
          <w:caps w:val="0"/>
          <w:sz w:val="20"/>
          <w:shd w:val="clear" w:color="auto" w:fill="FFFFFF"/>
        </w:rPr>
        <w:t xml:space="preserve">Une douzaine de parents ont répondu au questionnaire envoyé par les délégués, soit 1/3 des familles. Les parents estiment que l’intégration comme l’ambiance sont bonnes. Ils </w:t>
      </w:r>
      <w:r>
        <w:rPr>
          <w:rFonts w:ascii="Calibri" w:hAnsi="Calibri" w:cs="Calibri"/>
          <w:caps w:val="0"/>
          <w:sz w:val="20"/>
          <w:shd w:val="clear" w:color="auto" w:fill="FFFFFF"/>
        </w:rPr>
        <w:t>déplorent des emplois du temps chargés en début de semaine, hachés par les permanences. Ils demandent aussi une meilleure répartition des contrôles et de la charge de travail.</w:t>
      </w:r>
      <w:r>
        <w:rPr>
          <w:rFonts w:ascii="Calibri" w:hAnsi="Calibri" w:cs="Calibri"/>
          <w:caps w:val="0"/>
          <w:sz w:val="20"/>
          <w:shd w:val="clear" w:color="auto" w:fill="FFFFFF"/>
        </w:rPr>
        <w:br/>
      </w:r>
      <w:r>
        <w:rPr>
          <w:rFonts w:ascii="Calibri" w:hAnsi="Calibri" w:cs="Calibri"/>
          <w:caps w:val="0"/>
          <w:sz w:val="20"/>
          <w:shd w:val="clear" w:color="auto" w:fill="FFFFFF"/>
        </w:rPr>
        <w:t>Mme NOUIS répond qu’avec 21 enseignants intervenant dans la classe, avec les mat</w:t>
      </w:r>
      <w:r>
        <w:rPr>
          <w:rFonts w:ascii="Calibri" w:hAnsi="Calibri" w:cs="Calibri"/>
          <w:caps w:val="0"/>
          <w:sz w:val="20"/>
          <w:shd w:val="clear" w:color="auto" w:fill="FFFFFF"/>
        </w:rPr>
        <w:t>ières optionnelles, il est difficile de constituer un emploi du temps parfait. M BOUE indique qu’il consulte ses collègues avant de fixer les dates des contrôles et que la généralisation de cette communication dans l’équipe peut améliorer la répartition de</w:t>
      </w:r>
      <w:r>
        <w:rPr>
          <w:rFonts w:ascii="Calibri" w:hAnsi="Calibri" w:cs="Calibri"/>
          <w:caps w:val="0"/>
          <w:sz w:val="20"/>
          <w:shd w:val="clear" w:color="auto" w:fill="FFFFFF"/>
        </w:rPr>
        <w:t>s contrôles.</w:t>
      </w:r>
      <w:r>
        <w:rPr>
          <w:rFonts w:ascii="Calibri" w:hAnsi="Calibri" w:cs="Calibri"/>
          <w:caps w:val="0"/>
          <w:sz w:val="20"/>
          <w:shd w:val="clear" w:color="auto" w:fill="FFFFFF"/>
        </w:rPr>
        <w:br/>
      </w:r>
      <w:r>
        <w:rPr>
          <w:rFonts w:ascii="Calibri" w:hAnsi="Calibri" w:cs="Calibri"/>
          <w:caps w:val="0"/>
          <w:sz w:val="20"/>
          <w:shd w:val="clear" w:color="auto" w:fill="FFFFFF"/>
        </w:rPr>
        <w:t>A une remarque des parents sur la propreté des toilettes, Mme NOUIS répond qu’une visite avec l’intendance a été organisée récemment et que la situation devrait s’améliorer.</w:t>
      </w:r>
      <w:r>
        <w:rPr>
          <w:rFonts w:ascii="Calibri" w:hAnsi="Calibri" w:cs="Calibri"/>
          <w:caps w:val="0"/>
          <w:sz w:val="20"/>
          <w:shd w:val="clear" w:color="auto" w:fill="FFFFFF"/>
        </w:rPr>
        <w:br/>
      </w:r>
      <w:r>
        <w:rPr>
          <w:rFonts w:ascii="Calibri" w:hAnsi="Calibri" w:cs="Calibri"/>
          <w:caps w:val="0"/>
          <w:sz w:val="20"/>
          <w:shd w:val="clear" w:color="auto" w:fill="FFFFFF"/>
        </w:rPr>
        <w:t>Elle donne aussi une information sur l’amplitude des heures d’ouvertu</w:t>
      </w:r>
      <w:r>
        <w:rPr>
          <w:rFonts w:ascii="Calibri" w:hAnsi="Calibri" w:cs="Calibri"/>
          <w:caps w:val="0"/>
          <w:sz w:val="20"/>
          <w:shd w:val="clear" w:color="auto" w:fill="FFFFFF"/>
        </w:rPr>
        <w:t>re du CDI : l’une des documentalistes est arrêtée et une demande de remplacement est faite. Dans l’intervalle, avec une seule documentaliste disponible, le CDI est plus souvent fermé.</w:t>
      </w:r>
    </w:p>
    <w:p w:rsidR="00B31FF4" w:rsidRDefault="00B31FF4">
      <w:pPr>
        <w:pStyle w:val="Textbodyindent"/>
        <w:numPr>
          <w:ilvl w:val="0"/>
          <w:numId w:val="0"/>
        </w:numPr>
        <w:ind w:left="720" w:hanging="360"/>
        <w:rPr>
          <w:rFonts w:ascii="Calibri" w:hAnsi="Calibri" w:cs="Calibri"/>
          <w:caps w:val="0"/>
          <w:sz w:val="20"/>
          <w:shd w:val="clear" w:color="auto" w:fill="FFFFFF"/>
        </w:rPr>
      </w:pPr>
    </w:p>
    <w:p w:rsidR="00B31FF4" w:rsidRDefault="001D230E">
      <w:pPr>
        <w:pStyle w:val="Textbodyindent"/>
        <w:numPr>
          <w:ilvl w:val="0"/>
          <w:numId w:val="0"/>
        </w:numPr>
        <w:ind w:left="720" w:hanging="360"/>
      </w:pPr>
      <w:r>
        <w:rPr>
          <w:rFonts w:ascii="Calibri" w:hAnsi="Calibri" w:cs="Calibri"/>
          <w:b/>
          <w:bCs/>
          <w:caps w:val="0"/>
          <w:sz w:val="20"/>
          <w:shd w:val="clear" w:color="auto" w:fill="FFFFFF"/>
        </w:rPr>
        <w:t>Synthèse des moyennes par matière :</w:t>
      </w:r>
    </w:p>
    <w:tbl>
      <w:tblPr>
        <w:tblW w:w="11284" w:type="dxa"/>
        <w:tblInd w:w="-90" w:type="dxa"/>
        <w:tblLayout w:type="fixed"/>
        <w:tblCellMar>
          <w:left w:w="10" w:type="dxa"/>
          <w:right w:w="10" w:type="dxa"/>
        </w:tblCellMar>
        <w:tblLook w:val="0000" w:firstRow="0" w:lastRow="0" w:firstColumn="0" w:lastColumn="0" w:noHBand="0" w:noVBand="0"/>
      </w:tblPr>
      <w:tblGrid>
        <w:gridCol w:w="871"/>
        <w:gridCol w:w="490"/>
        <w:gridCol w:w="567"/>
        <w:gridCol w:w="567"/>
        <w:gridCol w:w="567"/>
        <w:gridCol w:w="567"/>
        <w:gridCol w:w="567"/>
        <w:gridCol w:w="567"/>
        <w:gridCol w:w="567"/>
        <w:gridCol w:w="567"/>
        <w:gridCol w:w="567"/>
        <w:gridCol w:w="567"/>
        <w:gridCol w:w="425"/>
        <w:gridCol w:w="567"/>
        <w:gridCol w:w="567"/>
        <w:gridCol w:w="567"/>
        <w:gridCol w:w="567"/>
        <w:gridCol w:w="426"/>
        <w:gridCol w:w="567"/>
        <w:gridCol w:w="567"/>
      </w:tblGrid>
      <w:tr w:rsidR="00B31FF4">
        <w:tblPrEx>
          <w:tblCellMar>
            <w:top w:w="0" w:type="dxa"/>
            <w:bottom w:w="0" w:type="dxa"/>
          </w:tblCellMar>
        </w:tblPrEx>
        <w:tc>
          <w:tcPr>
            <w:tcW w:w="8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rPr>
                <w:rFonts w:ascii="Calibri" w:hAnsi="Calibri" w:cs="Calibri"/>
                <w:sz w:val="12"/>
              </w:rPr>
            </w:pPr>
            <w:r>
              <w:rPr>
                <w:rFonts w:ascii="Calibri" w:hAnsi="Calibri" w:cs="Calibri"/>
                <w:sz w:val="12"/>
              </w:rPr>
              <w:t>Matière</w:t>
            </w:r>
          </w:p>
        </w:tc>
        <w:tc>
          <w:tcPr>
            <w:tcW w:w="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Général</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Français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 xml:space="preserve">LV1 </w:t>
            </w:r>
            <w:r>
              <w:rPr>
                <w:rFonts w:ascii="Calibri" w:hAnsi="Calibri" w:cs="Calibri"/>
                <w:sz w:val="12"/>
              </w:rPr>
              <w:t>Anglais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 xml:space="preserve">LV1 </w:t>
            </w:r>
            <w:r>
              <w:rPr>
                <w:rFonts w:ascii="Calibri" w:hAnsi="Calibri" w:cs="Calibri"/>
                <w:sz w:val="12"/>
              </w:rPr>
              <w:br/>
            </w:r>
            <w:r>
              <w:rPr>
                <w:rFonts w:ascii="Calibri" w:hAnsi="Calibri" w:cs="Calibri"/>
                <w:sz w:val="12"/>
              </w:rPr>
              <w:t>Anglais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latin</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 xml:space="preserve">LV2 </w:t>
            </w:r>
            <w:r>
              <w:rPr>
                <w:rFonts w:ascii="Calibri" w:hAnsi="Calibri" w:cs="Calibri"/>
                <w:sz w:val="12"/>
              </w:rPr>
              <w:br/>
            </w:r>
            <w:r>
              <w:rPr>
                <w:rFonts w:ascii="Calibri" w:hAnsi="Calibri" w:cs="Calibri"/>
                <w:sz w:val="12"/>
              </w:rPr>
              <w:t>Espagnol</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H-G</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SES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Maths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Phys-Ch</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SVT</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EPS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Italien lv2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Arts Pl</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2"/>
              </w:rPr>
            </w:pPr>
            <w:r>
              <w:rPr>
                <w:rFonts w:ascii="Calibri" w:hAnsi="Calibri" w:cs="Calibri"/>
                <w:sz w:val="12"/>
              </w:rPr>
              <w:t>Italien lv3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sz w:val="12"/>
              </w:rPr>
            </w:pPr>
            <w:r>
              <w:rPr>
                <w:rFonts w:ascii="Calibri" w:hAnsi="Calibri" w:cs="Calibri"/>
                <w:sz w:val="12"/>
              </w:rPr>
              <w:t>chinois</w:t>
            </w:r>
          </w:p>
          <w:p w:rsidR="00B31FF4" w:rsidRDefault="001D230E">
            <w:pPr>
              <w:pStyle w:val="Standard"/>
              <w:snapToGrid w:val="0"/>
              <w:jc w:val="center"/>
              <w:rPr>
                <w:rFonts w:ascii="Calibri" w:hAnsi="Calibri" w:cs="Calibri"/>
                <w:sz w:val="12"/>
              </w:rPr>
            </w:pPr>
            <w:r>
              <w:rPr>
                <w:rFonts w:ascii="Calibri" w:hAnsi="Calibri" w:cs="Calibri"/>
                <w:sz w:val="12"/>
              </w:rPr>
              <w:t>lv2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snapToGrid w:val="0"/>
              <w:jc w:val="center"/>
              <w:rPr>
                <w:rFonts w:ascii="Calibri" w:hAnsi="Calibri" w:cs="Calibri"/>
                <w:sz w:val="12"/>
              </w:rPr>
            </w:pPr>
            <w:r>
              <w:rPr>
                <w:rFonts w:ascii="Calibri" w:hAnsi="Calibri" w:cs="Calibri"/>
                <w:sz w:val="12"/>
              </w:rPr>
              <w:t>grec</w:t>
            </w:r>
          </w:p>
          <w:p w:rsidR="00B31FF4" w:rsidRDefault="00B31FF4">
            <w:pPr>
              <w:pStyle w:val="Standard"/>
              <w:snapToGrid w:val="0"/>
              <w:jc w:val="center"/>
              <w:rPr>
                <w:rFonts w:ascii="Calibri" w:hAnsi="Calibri" w:cs="Calibri"/>
                <w:sz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snapToGrid w:val="0"/>
              <w:jc w:val="center"/>
              <w:rPr>
                <w:rFonts w:ascii="Calibri" w:hAnsi="Calibri" w:cs="Calibri"/>
                <w:sz w:val="12"/>
              </w:rPr>
            </w:pPr>
            <w:r>
              <w:rPr>
                <w:rFonts w:ascii="Calibri" w:hAnsi="Calibri" w:cs="Calibri"/>
                <w:sz w:val="12"/>
              </w:rPr>
              <w:t>musique</w:t>
            </w:r>
          </w:p>
          <w:p w:rsidR="00B31FF4" w:rsidRDefault="00B31FF4">
            <w:pPr>
              <w:pStyle w:val="Standard"/>
              <w:snapToGrid w:val="0"/>
              <w:jc w:val="center"/>
              <w:rPr>
                <w:rFonts w:ascii="Calibri" w:hAnsi="Calibri" w:cs="Calibri"/>
                <w:sz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snapToGrid w:val="0"/>
              <w:jc w:val="center"/>
              <w:rPr>
                <w:rFonts w:ascii="Calibri" w:hAnsi="Calibri" w:cs="Calibri"/>
                <w:sz w:val="12"/>
              </w:rPr>
            </w:pPr>
            <w:r>
              <w:rPr>
                <w:rFonts w:ascii="Calibri" w:hAnsi="Calibri" w:cs="Calibri"/>
                <w:sz w:val="12"/>
              </w:rPr>
              <w:t>section anglais</w:t>
            </w:r>
          </w:p>
          <w:p w:rsidR="00B31FF4" w:rsidRDefault="00B31FF4">
            <w:pPr>
              <w:pStyle w:val="Standard"/>
              <w:snapToGrid w:val="0"/>
              <w:jc w:val="center"/>
              <w:rPr>
                <w:rFonts w:ascii="Calibri" w:hAnsi="Calibri" w:cs="Calibri"/>
                <w:sz w:val="12"/>
              </w:rPr>
            </w:pPr>
          </w:p>
        </w:tc>
      </w:tr>
      <w:tr w:rsidR="00B31FF4">
        <w:tblPrEx>
          <w:tblCellMar>
            <w:top w:w="0" w:type="dxa"/>
            <w:bottom w:w="0" w:type="dxa"/>
          </w:tblCellMar>
        </w:tblPrEx>
        <w:tc>
          <w:tcPr>
            <w:tcW w:w="8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rPr>
                <w:rFonts w:ascii="Calibri" w:hAnsi="Calibri" w:cs="Calibri"/>
                <w:sz w:val="10"/>
                <w:szCs w:val="10"/>
              </w:rPr>
            </w:pPr>
            <w:r>
              <w:rPr>
                <w:rFonts w:ascii="Calibri" w:hAnsi="Calibri" w:cs="Calibri"/>
                <w:sz w:val="10"/>
                <w:szCs w:val="10"/>
              </w:rPr>
              <w:t>nom Professeur</w:t>
            </w:r>
          </w:p>
        </w:tc>
        <w:tc>
          <w:tcPr>
            <w:tcW w:w="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B31FF4">
            <w:pPr>
              <w:pStyle w:val="Standard"/>
              <w:jc w:val="center"/>
              <w:rPr>
                <w:rFonts w:ascii="Calibri" w:hAnsi="Calibri" w:cs="Calibri"/>
                <w:sz w:val="10"/>
                <w:szCs w:val="10"/>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dauge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durbant </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pradelle </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xml:space="preserve">daffos  </w:t>
            </w:r>
          </w:p>
          <w:p w:rsidR="00B31FF4" w:rsidRDefault="001D230E">
            <w:pPr>
              <w:pStyle w:val="Standard"/>
              <w:jc w:val="center"/>
              <w:rPr>
                <w:rFonts w:ascii="Calibri" w:hAnsi="Calibri" w:cs="Calibri"/>
                <w:sz w:val="10"/>
                <w:szCs w:val="10"/>
              </w:rPr>
            </w:pPr>
            <w:r>
              <w:rPr>
                <w:rFonts w:ascii="Calibri" w:hAnsi="Calibri" w:cs="Calibri"/>
                <w:sz w:val="10"/>
                <w:szCs w:val="10"/>
              </w:rPr>
              <w:t>farrudja</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vilar</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boue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bine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desblancs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maimbourg </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pasco</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richer </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gatulle</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lesenfans</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gatulle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1FF4" w:rsidRDefault="001D230E">
            <w:pPr>
              <w:pStyle w:val="Standard"/>
              <w:jc w:val="center"/>
              <w:rPr>
                <w:rFonts w:ascii="Calibri" w:hAnsi="Calibri" w:cs="Calibri"/>
                <w:sz w:val="10"/>
                <w:szCs w:val="10"/>
              </w:rPr>
            </w:pPr>
            <w:r>
              <w:rPr>
                <w:rFonts w:ascii="Calibri" w:hAnsi="Calibri" w:cs="Calibri"/>
                <w:sz w:val="10"/>
                <w:szCs w:val="10"/>
              </w:rPr>
              <w:t> duveau</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rFonts w:ascii="Calibri" w:hAnsi="Calibri" w:cs="Calibri"/>
                <w:sz w:val="10"/>
                <w:szCs w:val="10"/>
              </w:rPr>
            </w:pPr>
            <w:r>
              <w:rPr>
                <w:rFonts w:ascii="Calibri" w:hAnsi="Calibri" w:cs="Calibri"/>
                <w:sz w:val="10"/>
                <w:szCs w:val="10"/>
              </w:rPr>
              <w:t> bebey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rFonts w:ascii="Calibri" w:hAnsi="Calibri" w:cs="Calibri"/>
                <w:sz w:val="10"/>
                <w:szCs w:val="10"/>
              </w:rPr>
            </w:pPr>
            <w:r>
              <w:rPr>
                <w:rFonts w:ascii="Calibri" w:hAnsi="Calibri" w:cs="Calibri"/>
                <w:sz w:val="10"/>
                <w:szCs w:val="10"/>
              </w:rPr>
              <w:t> guillemin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rFonts w:ascii="Calibri" w:hAnsi="Calibri" w:cs="Calibri"/>
                <w:sz w:val="10"/>
                <w:szCs w:val="10"/>
              </w:rPr>
            </w:pPr>
            <w:r>
              <w:rPr>
                <w:rFonts w:ascii="Calibri" w:hAnsi="Calibri" w:cs="Calibri"/>
                <w:sz w:val="10"/>
                <w:szCs w:val="10"/>
              </w:rPr>
              <w:t> boue</w:t>
            </w:r>
          </w:p>
        </w:tc>
      </w:tr>
      <w:tr w:rsidR="00B31FF4">
        <w:tblPrEx>
          <w:tblCellMar>
            <w:top w:w="0" w:type="dxa"/>
            <w:bottom w:w="0" w:type="dxa"/>
          </w:tblCellMar>
        </w:tblPrEx>
        <w:tc>
          <w:tcPr>
            <w:tcW w:w="8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rPr>
                <w:rFonts w:ascii="Calibri" w:hAnsi="Calibri" w:cs="Calibri"/>
              </w:rPr>
            </w:pPr>
            <w:r>
              <w:rPr>
                <w:rFonts w:ascii="Calibri" w:hAnsi="Calibri" w:cs="Calibri"/>
              </w:rPr>
              <w:t>moyenne classe</w:t>
            </w:r>
          </w:p>
        </w:tc>
        <w:tc>
          <w:tcPr>
            <w:tcW w:w="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13,6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12,7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16,1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17,17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12,5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13,4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13,4</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14,8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13,81</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13,9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15,45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snapToGrid w:val="0"/>
              <w:jc w:val="center"/>
              <w:rPr>
                <w:rFonts w:ascii="Calibri" w:hAnsi="Calibri" w:cs="Calibri"/>
              </w:rPr>
            </w:pPr>
            <w:r>
              <w:rPr>
                <w:rFonts w:ascii="Calibri" w:hAnsi="Calibri" w:cs="Calibri"/>
              </w:rPr>
              <w:t>17,69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snapToGrid w:val="0"/>
              <w:jc w:val="center"/>
              <w:rPr>
                <w:rFonts w:ascii="Calibri" w:hAnsi="Calibri" w:cs="Calibri"/>
              </w:rPr>
            </w:pPr>
            <w:r>
              <w:rPr>
                <w:rFonts w:ascii="Calibri" w:hAnsi="Calibri" w:cs="Calibri"/>
              </w:rPr>
              <w:t>15,75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snapToGrid w:val="0"/>
              <w:jc w:val="center"/>
              <w:rPr>
                <w:rFonts w:ascii="Calibri" w:hAnsi="Calibri" w:cs="Calibri"/>
              </w:rPr>
            </w:pPr>
            <w:r>
              <w:rPr>
                <w:rFonts w:ascii="Calibri" w:hAnsi="Calibri" w:cs="Calibri"/>
              </w:rPr>
              <w:t>13,34</w:t>
            </w:r>
          </w:p>
        </w:tc>
      </w:tr>
      <w:tr w:rsidR="00B31FF4">
        <w:tblPrEx>
          <w:tblCellMar>
            <w:top w:w="0" w:type="dxa"/>
            <w:bottom w:w="0" w:type="dxa"/>
          </w:tblCellMar>
        </w:tblPrEx>
        <w:tc>
          <w:tcPr>
            <w:tcW w:w="8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rPr>
                <w:rFonts w:ascii="Calibri" w:hAnsi="Calibri" w:cs="Calibri"/>
              </w:rPr>
            </w:pPr>
            <w:r>
              <w:rPr>
                <w:rFonts w:ascii="Calibri" w:hAnsi="Calibri" w:cs="Calibri"/>
              </w:rPr>
              <w:t>Note la + BASSE</w:t>
            </w:r>
          </w:p>
        </w:tc>
        <w:tc>
          <w:tcPr>
            <w:tcW w:w="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B31FF4">
            <w:pPr>
              <w:pStyle w:val="Standard"/>
              <w:snapToGrid w:val="0"/>
              <w:jc w:val="center"/>
              <w:rPr>
                <w:rFonts w:ascii="Calibri" w:hAnsi="Calibri" w:cs="Calibr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8,32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13</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8,28</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9,10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7,05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8,5</w:t>
            </w:r>
          </w:p>
          <w:p w:rsidR="00B31FF4" w:rsidRDefault="00B31FF4">
            <w:pPr>
              <w:pStyle w:val="Standard"/>
              <w:snapToGrid w:val="0"/>
              <w:jc w:val="center"/>
              <w:rPr>
                <w:rFonts w:ascii="Calibri" w:hAnsi="Calibri" w:cs="Calibri"/>
              </w:rPr>
            </w:pP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6,5</w:t>
            </w:r>
          </w:p>
          <w:p w:rsidR="00B31FF4" w:rsidRDefault="00B31FF4">
            <w:pPr>
              <w:pStyle w:val="Standard"/>
              <w:snapToGrid w:val="0"/>
              <w:jc w:val="center"/>
              <w:rPr>
                <w:rFonts w:ascii="Calibri" w:hAnsi="Calibri" w:cs="Calibr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color w:val="000000"/>
              </w:rPr>
            </w:pPr>
            <w:r>
              <w:rPr>
                <w:rFonts w:ascii="Calibri" w:hAnsi="Calibri" w:cs="Calibri"/>
                <w:color w:val="000000"/>
              </w:rPr>
              <w:t>17</w:t>
            </w:r>
          </w:p>
          <w:p w:rsidR="00B31FF4" w:rsidRDefault="00B31FF4">
            <w:pPr>
              <w:pStyle w:val="Standard"/>
              <w:snapToGrid w:val="0"/>
              <w:jc w:val="center"/>
              <w:rPr>
                <w:rFonts w:ascii="Calibri" w:hAnsi="Calibri" w:cs="Calibri"/>
                <w:color w:val="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1FF4" w:rsidRDefault="001D230E">
            <w:pPr>
              <w:pStyle w:val="Standard"/>
              <w:jc w:val="center"/>
              <w:rPr>
                <w:color w:val="000000"/>
              </w:rPr>
            </w:pPr>
            <w:r>
              <w:rPr>
                <w:color w:val="000000"/>
              </w:rPr>
              <w:t>14 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color w:val="000000"/>
              </w:rPr>
            </w:pPr>
            <w:r>
              <w:rPr>
                <w:color w:val="000000"/>
              </w:rPr>
              <w:t>15,63 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color w:val="000000"/>
              </w:rPr>
            </w:pPr>
            <w:r>
              <w:rPr>
                <w:color w:val="000000"/>
              </w:rPr>
              <w:t>15 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color w:val="000000"/>
              </w:rPr>
            </w:pPr>
            <w:r>
              <w:rPr>
                <w:color w:val="000000"/>
              </w:rPr>
              <w:t>7,5 </w:t>
            </w:r>
          </w:p>
        </w:tc>
      </w:tr>
      <w:tr w:rsidR="00B31FF4">
        <w:tblPrEx>
          <w:tblCellMar>
            <w:top w:w="0" w:type="dxa"/>
            <w:bottom w:w="0" w:type="dxa"/>
          </w:tblCellMar>
        </w:tblPrEx>
        <w:tc>
          <w:tcPr>
            <w:tcW w:w="8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rPr>
                <w:rFonts w:ascii="Calibri" w:hAnsi="Calibri" w:cs="Calibri"/>
              </w:rPr>
            </w:pPr>
            <w:r>
              <w:rPr>
                <w:rFonts w:ascii="Calibri" w:hAnsi="Calibri" w:cs="Calibri"/>
              </w:rPr>
              <w:t>Note la + haute</w:t>
            </w:r>
          </w:p>
        </w:tc>
        <w:tc>
          <w:tcPr>
            <w:tcW w:w="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B31FF4">
            <w:pPr>
              <w:pStyle w:val="Standard"/>
              <w:snapToGrid w:val="0"/>
              <w:jc w:val="center"/>
              <w:rPr>
                <w:rFonts w:ascii="Calibri" w:hAnsi="Calibri" w:cs="Calibri"/>
              </w:rPr>
            </w:pP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16,62</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18,5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17</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16,61</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18,10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20</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19</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16,83</w:t>
            </w:r>
          </w:p>
        </w:tc>
        <w:tc>
          <w:tcPr>
            <w:tcW w:w="4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19,5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15</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rPr>
            </w:pPr>
            <w:r>
              <w:rPr>
                <w:rFonts w:ascii="Calibri" w:hAnsi="Calibri" w:cs="Calibri"/>
              </w:rPr>
              <w:t>16</w:t>
            </w:r>
          </w:p>
        </w:tc>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1FF4" w:rsidRDefault="001D230E">
            <w:pPr>
              <w:pStyle w:val="Standard"/>
              <w:snapToGrid w:val="0"/>
              <w:jc w:val="center"/>
              <w:rPr>
                <w:rFonts w:ascii="Calibri" w:hAnsi="Calibri" w:cs="Calibri"/>
                <w:color w:val="000000"/>
              </w:rPr>
            </w:pPr>
            <w:r>
              <w:rPr>
                <w:rFonts w:ascii="Calibri" w:hAnsi="Calibri" w:cs="Calibri"/>
                <w:color w:val="000000"/>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1FF4" w:rsidRDefault="001D230E">
            <w:pPr>
              <w:pStyle w:val="Standard"/>
              <w:jc w:val="center"/>
              <w:rPr>
                <w:color w:val="000000"/>
              </w:rPr>
            </w:pPr>
            <w:r>
              <w:rPr>
                <w:color w:val="000000"/>
              </w:rPr>
              <w:t> 16,9</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color w:val="000000"/>
              </w:rPr>
            </w:pPr>
            <w:r>
              <w:rPr>
                <w:color w:val="000000"/>
              </w:rPr>
              <w:t> 19,75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color w:val="000000"/>
              </w:rPr>
            </w:pPr>
            <w:r>
              <w:rPr>
                <w:color w:val="000000"/>
              </w:rPr>
              <w:t> 16,83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1FF4" w:rsidRDefault="001D230E">
            <w:pPr>
              <w:pStyle w:val="Standard"/>
              <w:jc w:val="center"/>
              <w:rPr>
                <w:color w:val="000000"/>
              </w:rPr>
            </w:pPr>
            <w:r>
              <w:rPr>
                <w:color w:val="000000"/>
              </w:rPr>
              <w:t> 16</w:t>
            </w:r>
          </w:p>
        </w:tc>
      </w:tr>
    </w:tbl>
    <w:p w:rsidR="00B31FF4" w:rsidRDefault="00B31FF4">
      <w:pPr>
        <w:pStyle w:val="Textbodyindent"/>
        <w:numPr>
          <w:ilvl w:val="0"/>
          <w:numId w:val="0"/>
        </w:numPr>
        <w:ind w:left="720" w:hanging="360"/>
        <w:jc w:val="both"/>
        <w:rPr>
          <w:rFonts w:ascii="Calibri" w:hAnsi="Calibri" w:cs="Calibri"/>
          <w:caps w:val="0"/>
          <w:sz w:val="20"/>
          <w:shd w:val="clear" w:color="auto" w:fill="FFFFFF"/>
        </w:rPr>
      </w:pPr>
    </w:p>
    <w:sectPr w:rsidR="00B31FF4">
      <w:pgSz w:w="11906" w:h="16838"/>
      <w:pgMar w:top="284" w:right="567" w:bottom="714" w:left="6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30E" w:rsidRDefault="001D230E">
      <w:pPr>
        <w:rPr>
          <w:rFonts w:hint="eastAsia"/>
        </w:rPr>
      </w:pPr>
      <w:r>
        <w:separator/>
      </w:r>
    </w:p>
  </w:endnote>
  <w:endnote w:type="continuationSeparator" w:id="0">
    <w:p w:rsidR="001D230E" w:rsidRDefault="001D23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Liberation Sans">
    <w:panose1 w:val="020B0604020202020204"/>
    <w:charset w:val="00"/>
    <w:family w:val="swiss"/>
    <w:pitch w:val="variable"/>
  </w:font>
  <w:font w:name="WenQuanYi Micro Hei">
    <w:panose1 w:val="020B0604020202020204"/>
    <w:charset w:val="00"/>
    <w:family w:val="auto"/>
    <w:pitch w:val="variable"/>
  </w:font>
  <w:font w:name="Lohit Devanagari">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30E" w:rsidRDefault="001D230E">
      <w:pPr>
        <w:rPr>
          <w:rFonts w:hint="eastAsia"/>
        </w:rPr>
      </w:pPr>
      <w:r>
        <w:rPr>
          <w:color w:val="000000"/>
        </w:rPr>
        <w:separator/>
      </w:r>
    </w:p>
  </w:footnote>
  <w:footnote w:type="continuationSeparator" w:id="0">
    <w:p w:rsidR="001D230E" w:rsidRDefault="001D230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2B4E"/>
    <w:multiLevelType w:val="multilevel"/>
    <w:tmpl w:val="25DCE9E0"/>
    <w:styleLink w:val="WW8Num3"/>
    <w:lvl w:ilvl="0">
      <w:numFmt w:val="bullet"/>
      <w:pStyle w:val="Textbodyinden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0B52952"/>
    <w:multiLevelType w:val="multilevel"/>
    <w:tmpl w:val="BB647CE4"/>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 w15:restartNumberingAfterBreak="0">
    <w:nsid w:val="5F8D6242"/>
    <w:multiLevelType w:val="multilevel"/>
    <w:tmpl w:val="A6AA524A"/>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31FF4"/>
    <w:rsid w:val="001D230E"/>
    <w:rsid w:val="00254392"/>
    <w:rsid w:val="00B31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380D44DB-D589-914B-B243-5F7B0F57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pBdr>
        <w:top w:val="double" w:sz="2" w:space="0" w:color="000000"/>
        <w:left w:val="double" w:sz="2" w:space="0" w:color="000000"/>
        <w:bottom w:val="double" w:sz="2" w:space="0" w:color="000000"/>
        <w:right w:val="double" w:sz="2" w:space="0" w:color="000000"/>
      </w:pBdr>
      <w:spacing w:before="240"/>
      <w:jc w:val="center"/>
      <w:outlineLvl w:val="0"/>
    </w:pPr>
    <w:rPr>
      <w:b/>
      <w:caps w:val="0"/>
      <w:sz w:val="24"/>
      <w:szCs w:val="24"/>
    </w:rPr>
  </w:style>
  <w:style w:type="paragraph" w:styleId="Titre2">
    <w:name w:val="heading 2"/>
    <w:basedOn w:val="Standard"/>
    <w:next w:val="Standard"/>
    <w:uiPriority w:val="9"/>
    <w:unhideWhenUsed/>
    <w:qFormat/>
    <w:pPr>
      <w:keepNext/>
      <w:outlineLvl w:val="1"/>
    </w:pPr>
    <w:rPr>
      <w:rFonts w:ascii="Gill Sans" w:eastAsia="Gill Sans" w:hAnsi="Gill Sans" w:cs="Gill Sans"/>
      <w:sz w:val="34"/>
      <w:szCs w:val="34"/>
      <w:lang w:val="nl-NL"/>
    </w:rPr>
  </w:style>
  <w:style w:type="paragraph" w:styleId="Titre3">
    <w:name w:val="heading 3"/>
    <w:basedOn w:val="Standard"/>
    <w:next w:val="Standard"/>
    <w:uiPriority w:val="9"/>
    <w:unhideWhenUsed/>
    <w:qFormat/>
    <w:pPr>
      <w:keepNext/>
      <w:outlineLvl w:val="2"/>
    </w:pPr>
    <w:rPr>
      <w:b/>
      <w:caps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Arial" w:eastAsia="Times New Roman" w:hAnsi="Arial" w:cs="Arial"/>
      <w:caps/>
      <w:color w:val="00000A"/>
      <w:sz w:val="16"/>
      <w:szCs w:val="16"/>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Mangal"/>
    </w:rPr>
  </w:style>
  <w:style w:type="paragraph" w:customStyle="1" w:styleId="Titre20">
    <w:name w:val="Titre2"/>
    <w:basedOn w:val="Standard"/>
    <w:next w:val="Textbody"/>
    <w:pPr>
      <w:keepNext/>
      <w:spacing w:before="240" w:after="120"/>
    </w:pPr>
    <w:rPr>
      <w:rFonts w:eastAsia="Arial Unicode MS" w:cs="Mangal"/>
      <w:sz w:val="28"/>
      <w:szCs w:val="28"/>
    </w:rPr>
  </w:style>
  <w:style w:type="paragraph" w:customStyle="1" w:styleId="Titre10">
    <w:name w:val="Titre1"/>
    <w:basedOn w:val="Standard"/>
    <w:next w:val="Textbody"/>
    <w:pPr>
      <w:keepNext/>
      <w:spacing w:before="240" w:after="120"/>
    </w:pPr>
    <w:rPr>
      <w:rFonts w:eastAsia="Lucida Sans Unicode" w:cs="Mangal"/>
      <w:sz w:val="28"/>
      <w:szCs w:val="28"/>
    </w:rPr>
  </w:style>
  <w:style w:type="paragraph" w:customStyle="1" w:styleId="Lgende1">
    <w:name w:val="Légende1"/>
    <w:basedOn w:val="Standard"/>
    <w:pPr>
      <w:suppressLineNumbers/>
      <w:spacing w:before="120" w:after="120"/>
    </w:pPr>
    <w:rPr>
      <w:rFonts w:cs="Mangal"/>
      <w:i/>
      <w:iCs/>
      <w:sz w:val="24"/>
      <w:szCs w:val="24"/>
    </w:rPr>
  </w:style>
  <w:style w:type="paragraph" w:styleId="Sous-titre">
    <w:name w:val="Subtitle"/>
    <w:basedOn w:val="Titre10"/>
    <w:next w:val="Textbody"/>
    <w:uiPriority w:val="11"/>
    <w:qFormat/>
    <w:pPr>
      <w:jc w:val="center"/>
    </w:pPr>
    <w:rPr>
      <w:i/>
      <w:iCs/>
    </w:rPr>
  </w:style>
  <w:style w:type="paragraph" w:styleId="Textedebulles">
    <w:name w:val="Balloon Text"/>
    <w:basedOn w:val="Standard"/>
    <w:rPr>
      <w:rFonts w:ascii="Segoe UI" w:eastAsia="Segoe UI" w:hAnsi="Segoe UI" w:cs="Segoe UI"/>
      <w:sz w:val="18"/>
      <w:szCs w:val="18"/>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Corpsdetexte21">
    <w:name w:val="Corps de texte 21"/>
    <w:basedOn w:val="Standard"/>
    <w:rPr>
      <w:caps w:val="0"/>
      <w:sz w:val="20"/>
      <w:szCs w:val="20"/>
    </w:rPr>
  </w:style>
  <w:style w:type="paragraph" w:customStyle="1" w:styleId="Corpsdetexte31">
    <w:name w:val="Corps de texte 31"/>
    <w:basedOn w:val="Standard"/>
    <w:rPr>
      <w:i/>
      <w:caps w:val="0"/>
      <w:sz w:val="20"/>
      <w:szCs w:val="20"/>
    </w:rPr>
  </w:style>
  <w:style w:type="paragraph" w:customStyle="1" w:styleId="Textbodyindent">
    <w:name w:val="Text body indent"/>
    <w:basedOn w:val="Standard"/>
    <w:pPr>
      <w:numPr>
        <w:numId w:val="3"/>
      </w:numPr>
      <w:spacing w:after="120"/>
    </w:pPr>
  </w:style>
  <w:style w:type="paragraph" w:styleId="Rvision">
    <w:name w:val="Revision"/>
    <w:pPr>
      <w:widowControl/>
      <w:suppressAutoHyphens/>
    </w:pPr>
    <w:rPr>
      <w:rFonts w:ascii="Arial" w:eastAsia="Times New Roman" w:hAnsi="Arial" w:cs="Arial"/>
      <w:caps/>
      <w:color w:val="00000A"/>
      <w:sz w:val="16"/>
      <w:szCs w:val="16"/>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uducadre">
    <w:name w:val="Contenu du cadre"/>
    <w:basedOn w:val="Textbody"/>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Policepardfaut">
    <w:name w:val="WW-Police par défaut"/>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Policepardfaut2">
    <w:name w:val="Police par défaut2"/>
  </w:style>
  <w:style w:type="character" w:customStyle="1" w:styleId="Policepardfaut1">
    <w:name w:val="Police par défaut1"/>
  </w:style>
  <w:style w:type="character" w:customStyle="1" w:styleId="TextedebullesCar">
    <w:name w:val="Texte de bulles Car"/>
    <w:rPr>
      <w:rFonts w:ascii="Lucida Grande" w:eastAsia="Times New Roman" w:hAnsi="Lucida Grande" w:cs="Arial"/>
      <w:caps/>
      <w:sz w:val="18"/>
      <w:szCs w:val="18"/>
    </w:rPr>
  </w:style>
  <w:style w:type="character" w:customStyle="1" w:styleId="Internetlink">
    <w:name w:val="Internet link"/>
    <w:rPr>
      <w:color w:val="0000FF"/>
      <w:u w:val="single"/>
    </w:rPr>
  </w:style>
  <w:style w:type="character" w:customStyle="1" w:styleId="apple-converted-space">
    <w:name w:val="apple-converted-space"/>
    <w:basedOn w:val="Policepardfaut1"/>
  </w:style>
  <w:style w:type="character" w:customStyle="1" w:styleId="TextedebullesCar1">
    <w:name w:val="Texte de bulles Car1"/>
    <w:rPr>
      <w:rFonts w:ascii="Segoe UI" w:eastAsia="Segoe UI" w:hAnsi="Segoe UI" w:cs="Segoe UI"/>
      <w:caps/>
      <w:color w:val="00000A"/>
      <w:sz w:val="18"/>
      <w:szCs w:val="18"/>
    </w:rPr>
  </w:style>
  <w:style w:type="character" w:customStyle="1" w:styleId="PieddepageCar">
    <w:name w:val="Pied de page Car"/>
    <w:rPr>
      <w:rFonts w:ascii="Arial" w:eastAsia="Arial" w:hAnsi="Arial" w:cs="Arial"/>
      <w:caps/>
      <w:color w:val="00000A"/>
      <w:sz w:val="16"/>
      <w:szCs w:val="16"/>
    </w:rPr>
  </w:style>
  <w:style w:type="character" w:customStyle="1" w:styleId="VisitedInternetLink">
    <w:name w:val="Visited Internet Link"/>
    <w:rPr>
      <w:color w:val="800080"/>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4795</Characters>
  <Application>Microsoft Office Word</Application>
  <DocSecurity>0</DocSecurity>
  <Lines>39</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HÉLÈNE BOUCHER</dc:title>
  <dc:creator>Vanessa Tubiana</dc:creator>
  <cp:lastModifiedBy>sandrine weil</cp:lastModifiedBy>
  <cp:revision>2</cp:revision>
  <cp:lastPrinted>2017-03-08T08:51:00Z</cp:lastPrinted>
  <dcterms:created xsi:type="dcterms:W3CDTF">2018-12-03T09:27:00Z</dcterms:created>
  <dcterms:modified xsi:type="dcterms:W3CDTF">2018-12-03T09:27:00Z</dcterms:modified>
</cp:coreProperties>
</file>